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E56" w:rsidRDefault="00937E56" w:rsidP="00937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37E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ELEMENTI CHE DETERMINANO </w:t>
      </w:r>
    </w:p>
    <w:p w:rsidR="00937E56" w:rsidRDefault="00937E56" w:rsidP="00937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37E5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L’ESCLUSIONE </w:t>
      </w:r>
    </w:p>
    <w:p w:rsidR="00937E56" w:rsidRPr="00937E56" w:rsidRDefault="00937E56" w:rsidP="00937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37E56">
        <w:rPr>
          <w:rFonts w:ascii="Times New Roman" w:hAnsi="Times New Roman" w:cs="Times New Roman"/>
          <w:color w:val="000000" w:themeColor="text1"/>
          <w:sz w:val="32"/>
          <w:szCs w:val="32"/>
        </w:rPr>
        <w:t>DALLA VALUTAZIONE DEL PERSONALE PER ATTRIBUZIONE DEL BONUS</w:t>
      </w:r>
    </w:p>
    <w:p w:rsidR="00937E56" w:rsidRPr="00937E56" w:rsidRDefault="00937E56" w:rsidP="00937E56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p w:rsidR="00937E56" w:rsidRPr="00937E56" w:rsidRDefault="00937E56" w:rsidP="00937E5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</w:p>
    <w:p w:rsidR="00937E56" w:rsidRPr="00937E56" w:rsidRDefault="00937E56" w:rsidP="00937E56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37E56">
        <w:rPr>
          <w:rFonts w:ascii="Times New Roman" w:hAnsi="Times New Roman" w:cs="Times New Roman"/>
          <w:color w:val="000000" w:themeColor="text1"/>
        </w:rPr>
        <w:t>Assenze dal servizio superiori a 30 gg</w:t>
      </w:r>
    </w:p>
    <w:p w:rsidR="00937E56" w:rsidRPr="00937E56" w:rsidRDefault="00937E56" w:rsidP="00937E56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37E56">
        <w:rPr>
          <w:rFonts w:ascii="Times New Roman" w:hAnsi="Times New Roman" w:cs="Times New Roman"/>
          <w:color w:val="000000" w:themeColor="text1"/>
        </w:rPr>
        <w:t>Sanzioni o criticità individuate dalla DS (attraverso indagine personale, verbali assemblee di classe allievi, gravi rilievi  dei genitori)</w:t>
      </w:r>
    </w:p>
    <w:p w:rsidR="00937E56" w:rsidRPr="00937E56" w:rsidRDefault="00937E56" w:rsidP="00937E56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37E56">
        <w:rPr>
          <w:rFonts w:ascii="Times New Roman" w:hAnsi="Times New Roman" w:cs="Times New Roman"/>
          <w:color w:val="000000" w:themeColor="text1"/>
        </w:rPr>
        <w:t>Inosservanza e mancato raggiungimento globale della programmazione didattica definita in dipartimento</w:t>
      </w:r>
    </w:p>
    <w:p w:rsidR="00937E56" w:rsidRPr="00937E56" w:rsidRDefault="00937E56" w:rsidP="00937E56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37E56">
        <w:rPr>
          <w:rFonts w:ascii="Times New Roman" w:hAnsi="Times New Roman" w:cs="Times New Roman"/>
          <w:color w:val="000000" w:themeColor="text1"/>
        </w:rPr>
        <w:t>Gravi difficoltà nella gestione dei gruppi studenti</w:t>
      </w:r>
    </w:p>
    <w:p w:rsidR="00937E56" w:rsidRPr="00B96C0A" w:rsidRDefault="008621CD" w:rsidP="00937E5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Servizio</w:t>
      </w:r>
      <w:r w:rsidR="00937E56" w:rsidRPr="00B96C0A">
        <w:rPr>
          <w:rFonts w:ascii="Times New Roman" w:hAnsi="Times New Roman" w:cs="Times New Roman"/>
          <w:color w:val="000000" w:themeColor="text1"/>
        </w:rPr>
        <w:t xml:space="preserve"> nell</w:t>
      </w:r>
      <w:r>
        <w:rPr>
          <w:rFonts w:ascii="Times New Roman" w:hAnsi="Times New Roman" w:cs="Times New Roman"/>
          <w:color w:val="000000" w:themeColor="text1"/>
        </w:rPr>
        <w:t>’</w:t>
      </w:r>
      <w:r w:rsidR="00937E56" w:rsidRPr="00B96C0A">
        <w:rPr>
          <w:rFonts w:ascii="Times New Roman" w:hAnsi="Times New Roman" w:cs="Times New Roman"/>
          <w:color w:val="000000" w:themeColor="text1"/>
        </w:rPr>
        <w:t xml:space="preserve"> </w:t>
      </w:r>
      <w:r w:rsidR="00084A15" w:rsidRPr="00B96C0A">
        <w:rPr>
          <w:rFonts w:ascii="Times New Roman" w:hAnsi="Times New Roman" w:cs="Times New Roman"/>
          <w:color w:val="000000" w:themeColor="text1"/>
        </w:rPr>
        <w:t>I</w:t>
      </w:r>
      <w:r w:rsidR="00937E56" w:rsidRPr="00B96C0A">
        <w:rPr>
          <w:rFonts w:ascii="Times New Roman" w:hAnsi="Times New Roman" w:cs="Times New Roman"/>
          <w:color w:val="000000" w:themeColor="text1"/>
        </w:rPr>
        <w:t>stituto</w:t>
      </w:r>
      <w:r>
        <w:rPr>
          <w:rFonts w:ascii="Times New Roman" w:hAnsi="Times New Roman" w:cs="Times New Roman"/>
          <w:color w:val="000000" w:themeColor="text1"/>
        </w:rPr>
        <w:t xml:space="preserve"> Mucci</w:t>
      </w:r>
      <w:r w:rsidR="00084A15" w:rsidRPr="00B96C0A">
        <w:rPr>
          <w:rFonts w:ascii="Times New Roman" w:hAnsi="Times New Roman" w:cs="Times New Roman"/>
          <w:color w:val="000000" w:themeColor="text1"/>
        </w:rPr>
        <w:t xml:space="preserve"> </w:t>
      </w:r>
      <w:r w:rsidR="00B96C0A">
        <w:rPr>
          <w:rFonts w:ascii="Times New Roman" w:hAnsi="Times New Roman" w:cs="Times New Roman"/>
          <w:color w:val="000000" w:themeColor="text1"/>
        </w:rPr>
        <w:t>inferiore a due</w:t>
      </w:r>
      <w:r w:rsidR="00084A15" w:rsidRPr="00B96C0A">
        <w:rPr>
          <w:rFonts w:ascii="Times New Roman" w:hAnsi="Times New Roman" w:cs="Times New Roman"/>
          <w:color w:val="000000" w:themeColor="text1"/>
        </w:rPr>
        <w:t xml:space="preserve"> anni </w:t>
      </w:r>
    </w:p>
    <w:p w:rsidR="00937E56" w:rsidRPr="00937E56" w:rsidRDefault="00937E56" w:rsidP="00937E5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37E56">
        <w:rPr>
          <w:rFonts w:ascii="Times New Roman" w:hAnsi="Times New Roman" w:cs="Times New Roman"/>
          <w:color w:val="000000" w:themeColor="text1"/>
        </w:rPr>
        <w:t>Mancata partecipazione attiva alle attività connesse agli organi collegiali e ai dipartimenti</w:t>
      </w:r>
    </w:p>
    <w:sectPr w:rsidR="00937E56" w:rsidRPr="00937E56" w:rsidSect="006941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453E" w:rsidRDefault="004B453E" w:rsidP="008B27C1">
      <w:pPr>
        <w:spacing w:after="0" w:line="240" w:lineRule="auto"/>
      </w:pPr>
      <w:r>
        <w:separator/>
      </w:r>
    </w:p>
  </w:endnote>
  <w:endnote w:type="continuationSeparator" w:id="1">
    <w:p w:rsidR="004B453E" w:rsidRDefault="004B453E" w:rsidP="008B2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C1" w:rsidRDefault="008B27C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C1" w:rsidRDefault="008B27C1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C1" w:rsidRDefault="008B27C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453E" w:rsidRDefault="004B453E" w:rsidP="008B27C1">
      <w:pPr>
        <w:spacing w:after="0" w:line="240" w:lineRule="auto"/>
      </w:pPr>
      <w:r>
        <w:separator/>
      </w:r>
    </w:p>
  </w:footnote>
  <w:footnote w:type="continuationSeparator" w:id="1">
    <w:p w:rsidR="004B453E" w:rsidRDefault="004B453E" w:rsidP="008B2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C1" w:rsidRDefault="008B27C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C1" w:rsidRDefault="00406E7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3013710</wp:posOffset>
          </wp:positionH>
          <wp:positionV relativeFrom="paragraph">
            <wp:posOffset>140970</wp:posOffset>
          </wp:positionV>
          <wp:extent cx="505460" cy="514350"/>
          <wp:effectExtent l="19050" t="0" r="8890" b="0"/>
          <wp:wrapTight wrapText="bothSides">
            <wp:wrapPolygon edited="0">
              <wp:start x="-814" y="0"/>
              <wp:lineTo x="-814" y="20800"/>
              <wp:lineTo x="21980" y="20800"/>
              <wp:lineTo x="21980" y="0"/>
              <wp:lineTo x="-814" y="0"/>
            </wp:wrapPolygon>
          </wp:wrapTight>
          <wp:docPr id="3" name="Immagine 3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repubbli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46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B27C1">
      <w:t>MO 515</w:t>
    </w:r>
    <w:r w:rsidR="008B27C1">
      <w:tab/>
    </w:r>
    <w:r w:rsidRPr="00406E75"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2318385</wp:posOffset>
          </wp:positionH>
          <wp:positionV relativeFrom="paragraph">
            <wp:posOffset>140970</wp:posOffset>
          </wp:positionV>
          <wp:extent cx="431165" cy="476250"/>
          <wp:effectExtent l="19050" t="0" r="6985" b="0"/>
          <wp:wrapTight wrapText="bothSides">
            <wp:wrapPolygon edited="0">
              <wp:start x="-954" y="0"/>
              <wp:lineTo x="-954" y="20736"/>
              <wp:lineTo x="21950" y="20736"/>
              <wp:lineTo x="21950" y="0"/>
              <wp:lineTo x="-954" y="0"/>
            </wp:wrapPolygon>
          </wp:wrapTight>
          <wp:docPr id="2" name="Immagine 2" descr="logo i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ii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165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B27C1">
      <w:tab/>
      <w:t>Rev. 0 del 25 agosto 2016</w:t>
    </w:r>
  </w:p>
  <w:p w:rsidR="00406E75" w:rsidRDefault="00406E75" w:rsidP="00406E75">
    <w:pPr>
      <w:pStyle w:val="Titolo1"/>
      <w:tabs>
        <w:tab w:val="left" w:pos="4678"/>
      </w:tabs>
      <w:rPr>
        <w:rFonts w:ascii="Times New Roman" w:hAnsi="Times New Roman" w:cs="Times New Roman"/>
        <w:b/>
      </w:rPr>
    </w:pPr>
  </w:p>
  <w:p w:rsidR="00406E75" w:rsidRDefault="00406E75" w:rsidP="00406E75">
    <w:pPr>
      <w:pStyle w:val="Titolo1"/>
      <w:tabs>
        <w:tab w:val="left" w:pos="4678"/>
      </w:tabs>
      <w:rPr>
        <w:rFonts w:ascii="Times New Roman" w:hAnsi="Times New Roman" w:cs="Times New Roman"/>
        <w:b/>
      </w:rPr>
    </w:pPr>
  </w:p>
  <w:p w:rsidR="00406E75" w:rsidRDefault="00406E75" w:rsidP="00406E75">
    <w:pPr>
      <w:pStyle w:val="Titolo1"/>
      <w:tabs>
        <w:tab w:val="left" w:pos="3915"/>
        <w:tab w:val="left" w:pos="4678"/>
      </w:tabs>
      <w:jc w:val="left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ab/>
    </w:r>
    <w:r>
      <w:rPr>
        <w:rFonts w:ascii="Times New Roman" w:hAnsi="Times New Roman" w:cs="Times New Roman"/>
        <w:b/>
      </w:rPr>
      <w:tab/>
    </w:r>
  </w:p>
  <w:p w:rsidR="00406E75" w:rsidRPr="00B96AB8" w:rsidRDefault="00406E75" w:rsidP="00406E75">
    <w:pPr>
      <w:pStyle w:val="Titolo1"/>
      <w:tabs>
        <w:tab w:val="left" w:pos="4678"/>
      </w:tabs>
      <w:rPr>
        <w:rFonts w:ascii="Times New Roman" w:hAnsi="Times New Roman" w:cs="Times New Roman"/>
        <w:b/>
      </w:rPr>
    </w:pPr>
    <w:r w:rsidRPr="00B96AB8">
      <w:rPr>
        <w:rFonts w:ascii="Times New Roman" w:hAnsi="Times New Roman" w:cs="Times New Roman"/>
        <w:b/>
      </w:rPr>
      <w:t xml:space="preserve">ISTITUTO PROFESSIONALE STATALE </w:t>
    </w:r>
  </w:p>
  <w:p w:rsidR="00406E75" w:rsidRPr="00B96AB8" w:rsidRDefault="00406E75" w:rsidP="00406E75">
    <w:pPr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B96AB8">
      <w:rPr>
        <w:rFonts w:ascii="Times New Roman" w:hAnsi="Times New Roman"/>
        <w:b/>
        <w:sz w:val="20"/>
        <w:szCs w:val="20"/>
      </w:rPr>
      <w:t>Velso MUCCI - Bra</w:t>
    </w:r>
  </w:p>
  <w:p w:rsidR="00406E75" w:rsidRPr="00B96AB8" w:rsidRDefault="00406E75" w:rsidP="00406E75">
    <w:pPr>
      <w:pStyle w:val="Titolo1"/>
      <w:tabs>
        <w:tab w:val="left" w:pos="4678"/>
      </w:tabs>
      <w:rPr>
        <w:rFonts w:ascii="Times New Roman" w:hAnsi="Times New Roman" w:cs="Times New Roman"/>
      </w:rPr>
    </w:pPr>
    <w:r w:rsidRPr="00B96AB8">
      <w:rPr>
        <w:rFonts w:ascii="Times New Roman" w:hAnsi="Times New Roman" w:cs="Times New Roman"/>
      </w:rPr>
      <w:t>per i Servizi Alberghieri e della Ristorazione, Commerciali e Turistici e Tecnico per la Grafica e Comunicazione</w:t>
    </w:r>
  </w:p>
  <w:p w:rsidR="00406E75" w:rsidRPr="00B96AB8" w:rsidRDefault="00406E75" w:rsidP="00406E75">
    <w:pPr>
      <w:tabs>
        <w:tab w:val="left" w:pos="4678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B96AB8">
      <w:rPr>
        <w:rFonts w:ascii="Times New Roman" w:hAnsi="Times New Roman"/>
        <w:sz w:val="20"/>
        <w:szCs w:val="20"/>
      </w:rPr>
      <w:t>Sede: via  Craveri, 8 - Succursale: via Serra, 9 - Tel. 0172-413320  Fax 0172-413106</w:t>
    </w:r>
  </w:p>
  <w:p w:rsidR="00406E75" w:rsidRPr="00B96AB8" w:rsidRDefault="00406E75" w:rsidP="00406E75">
    <w:pPr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B96AB8">
      <w:rPr>
        <w:rFonts w:ascii="Times New Roman" w:hAnsi="Times New Roman"/>
        <w:sz w:val="20"/>
        <w:szCs w:val="20"/>
      </w:rPr>
      <w:t xml:space="preserve">e-mail: </w:t>
    </w:r>
    <w:hyperlink r:id="rId3" w:history="1">
      <w:r w:rsidRPr="00B96AB8">
        <w:rPr>
          <w:rStyle w:val="Collegamentoipertestuale"/>
          <w:rFonts w:ascii="Times New Roman" w:eastAsiaTheme="minorEastAsia" w:hAnsi="Times New Roman"/>
          <w:sz w:val="20"/>
          <w:szCs w:val="20"/>
        </w:rPr>
        <w:t>cnrh02000b@istruzione.it</w:t>
      </w:r>
    </w:hyperlink>
    <w:r w:rsidRPr="00B96AB8">
      <w:rPr>
        <w:rFonts w:ascii="Times New Roman" w:hAnsi="Times New Roman"/>
        <w:sz w:val="20"/>
        <w:szCs w:val="20"/>
      </w:rPr>
      <w:t xml:space="preserve">, </w:t>
    </w:r>
    <w:hyperlink r:id="rId4" w:history="1">
      <w:r w:rsidRPr="00B96AB8">
        <w:rPr>
          <w:rStyle w:val="Collegamentoipertestuale"/>
          <w:rFonts w:ascii="Times New Roman" w:eastAsiaTheme="minorEastAsia" w:hAnsi="Times New Roman"/>
          <w:sz w:val="20"/>
          <w:szCs w:val="20"/>
        </w:rPr>
        <w:t>ipcmucci@libero.it</w:t>
      </w:r>
    </w:hyperlink>
    <w:r w:rsidRPr="00B96AB8">
      <w:rPr>
        <w:rFonts w:ascii="Times New Roman" w:hAnsi="Times New Roman"/>
        <w:sz w:val="20"/>
        <w:szCs w:val="20"/>
      </w:rPr>
      <w:t xml:space="preserve">  - posta certificata: </w:t>
    </w:r>
    <w:hyperlink r:id="rId5" w:history="1">
      <w:r w:rsidRPr="00B96AB8">
        <w:rPr>
          <w:rStyle w:val="Collegamentoipertestuale"/>
          <w:rFonts w:ascii="Times New Roman" w:eastAsiaTheme="minorEastAsia" w:hAnsi="Times New Roman"/>
          <w:sz w:val="20"/>
          <w:szCs w:val="20"/>
        </w:rPr>
        <w:t>cnrh02000b@pec.istruzione.it</w:t>
      </w:r>
    </w:hyperlink>
  </w:p>
  <w:p w:rsidR="00406E75" w:rsidRDefault="00406E75" w:rsidP="00406E75">
    <w:pPr>
      <w:pStyle w:val="Intestazione"/>
      <w:jc w:val="center"/>
    </w:pPr>
    <w:r w:rsidRPr="00B96AB8">
      <w:rPr>
        <w:rFonts w:ascii="Times New Roman" w:hAnsi="Times New Roman"/>
        <w:sz w:val="20"/>
        <w:szCs w:val="20"/>
        <w:lang w:val="en-US"/>
      </w:rPr>
      <w:t xml:space="preserve">C.F.:91006210040  http: </w:t>
    </w:r>
    <w:hyperlink r:id="rId6" w:history="1">
      <w:r w:rsidRPr="00B96AB8">
        <w:rPr>
          <w:rStyle w:val="Collegamentoipertestuale"/>
          <w:rFonts w:ascii="Times New Roman" w:eastAsiaTheme="minorEastAsia" w:hAnsi="Times New Roman"/>
          <w:sz w:val="20"/>
          <w:szCs w:val="20"/>
          <w:lang w:val="en-US"/>
        </w:rPr>
        <w:t>www.iismucci.it</w:t>
      </w:r>
    </w:hyperlink>
  </w:p>
  <w:p w:rsidR="00406E75" w:rsidRDefault="00406E75">
    <w:pPr>
      <w:pStyle w:val="Intestazione"/>
    </w:pPr>
  </w:p>
  <w:p w:rsidR="008B27C1" w:rsidRDefault="008B27C1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C1" w:rsidRDefault="008B27C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0B21BB"/>
    <w:multiLevelType w:val="hybridMultilevel"/>
    <w:tmpl w:val="7F9058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7E56"/>
    <w:rsid w:val="00065307"/>
    <w:rsid w:val="00084A15"/>
    <w:rsid w:val="002369D3"/>
    <w:rsid w:val="0036762A"/>
    <w:rsid w:val="003F3FF8"/>
    <w:rsid w:val="00406E75"/>
    <w:rsid w:val="004B453E"/>
    <w:rsid w:val="006941F1"/>
    <w:rsid w:val="00855A52"/>
    <w:rsid w:val="008621CD"/>
    <w:rsid w:val="008B27C1"/>
    <w:rsid w:val="00937E56"/>
    <w:rsid w:val="00951C96"/>
    <w:rsid w:val="00B96C0A"/>
    <w:rsid w:val="00C554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7E56"/>
  </w:style>
  <w:style w:type="paragraph" w:styleId="Titolo1">
    <w:name w:val="heading 1"/>
    <w:basedOn w:val="Normale"/>
    <w:next w:val="Normale"/>
    <w:link w:val="Titolo1Carattere"/>
    <w:qFormat/>
    <w:rsid w:val="00406E75"/>
    <w:pPr>
      <w:keepNext/>
      <w:spacing w:after="0" w:line="240" w:lineRule="auto"/>
      <w:jc w:val="center"/>
      <w:outlineLvl w:val="0"/>
    </w:pPr>
    <w:rPr>
      <w:rFonts w:ascii="Raavi" w:eastAsia="Times New Roman" w:hAnsi="Raavi" w:cs="Raavi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37E5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B27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7C1"/>
  </w:style>
  <w:style w:type="paragraph" w:styleId="Pidipagina">
    <w:name w:val="footer"/>
    <w:basedOn w:val="Normale"/>
    <w:link w:val="PidipaginaCarattere"/>
    <w:uiPriority w:val="99"/>
    <w:semiHidden/>
    <w:unhideWhenUsed/>
    <w:rsid w:val="008B27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B27C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27C1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406E75"/>
    <w:rPr>
      <w:rFonts w:ascii="Raavi" w:eastAsia="Times New Roman" w:hAnsi="Raavi" w:cs="Raavi"/>
      <w:sz w:val="20"/>
      <w:szCs w:val="20"/>
      <w:lang w:eastAsia="it-IT"/>
    </w:rPr>
  </w:style>
  <w:style w:type="paragraph" w:styleId="Nessunaspaziatura">
    <w:name w:val="No Spacing"/>
    <w:link w:val="NessunaspaziaturaCarattere"/>
    <w:uiPriority w:val="1"/>
    <w:qFormat/>
    <w:rsid w:val="00406E75"/>
    <w:pPr>
      <w:spacing w:after="0" w:line="240" w:lineRule="auto"/>
    </w:pPr>
    <w:rPr>
      <w:rFonts w:eastAsiaTheme="minorEastAsi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406E75"/>
    <w:rPr>
      <w:rFonts w:eastAsiaTheme="minorEastAsia"/>
    </w:rPr>
  </w:style>
  <w:style w:type="character" w:styleId="Collegamentoipertestuale">
    <w:name w:val="Hyperlink"/>
    <w:rsid w:val="00406E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7E5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37E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nrh02000b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iismucci.it" TargetMode="External"/><Relationship Id="rId5" Type="http://schemas.openxmlformats.org/officeDocument/2006/relationships/hyperlink" Target="mailto:cnrh02000b@pec.istruzione.it" TargetMode="External"/><Relationship Id="rId4" Type="http://schemas.openxmlformats.org/officeDocument/2006/relationships/hyperlink" Target="mailto:ipcmucci@lib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Insegnante</dc:creator>
  <cp:lastModifiedBy>qualita</cp:lastModifiedBy>
  <cp:revision>9</cp:revision>
  <dcterms:created xsi:type="dcterms:W3CDTF">2016-08-25T10:39:00Z</dcterms:created>
  <dcterms:modified xsi:type="dcterms:W3CDTF">2016-09-15T12:10:00Z</dcterms:modified>
</cp:coreProperties>
</file>