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7820" w14:textId="77777777" w:rsidR="00622F15" w:rsidRPr="00F538C5" w:rsidRDefault="00622F15" w:rsidP="0062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8C5">
        <w:rPr>
          <w:rFonts w:ascii="Times New Roman" w:hAnsi="Times New Roman" w:cs="Times New Roman"/>
          <w:b/>
          <w:bCs/>
          <w:sz w:val="32"/>
          <w:szCs w:val="32"/>
        </w:rPr>
        <w:t>ELEMENTI CHE DETERMINANO</w:t>
      </w:r>
    </w:p>
    <w:p w14:paraId="3B6B41F6" w14:textId="77777777" w:rsidR="00622F15" w:rsidRPr="00F538C5" w:rsidRDefault="00622F15" w:rsidP="0062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8C5">
        <w:rPr>
          <w:rFonts w:ascii="Times New Roman" w:hAnsi="Times New Roman" w:cs="Times New Roman"/>
          <w:b/>
          <w:bCs/>
          <w:sz w:val="32"/>
          <w:szCs w:val="32"/>
        </w:rPr>
        <w:t>L’ESCLUSIONE</w:t>
      </w:r>
    </w:p>
    <w:p w14:paraId="1CCE4825" w14:textId="77777777" w:rsidR="00622F15" w:rsidRPr="00F538C5" w:rsidRDefault="00622F15" w:rsidP="0062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8C5">
        <w:rPr>
          <w:rFonts w:ascii="Times New Roman" w:hAnsi="Times New Roman" w:cs="Times New Roman"/>
          <w:b/>
          <w:bCs/>
          <w:sz w:val="32"/>
          <w:szCs w:val="32"/>
        </w:rPr>
        <w:t>DALLA VALUTAZIONE DEL PERSONALE PER ATTRIBUZIONE</w:t>
      </w:r>
    </w:p>
    <w:p w14:paraId="30B27BC0" w14:textId="77777777" w:rsidR="00E32215" w:rsidRPr="00F538C5" w:rsidRDefault="00622F15" w:rsidP="00622F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8C5">
        <w:rPr>
          <w:rFonts w:ascii="Times New Roman" w:hAnsi="Times New Roman" w:cs="Times New Roman"/>
          <w:b/>
          <w:bCs/>
          <w:sz w:val="32"/>
          <w:szCs w:val="32"/>
        </w:rPr>
        <w:t>DEL BONUS</w:t>
      </w:r>
    </w:p>
    <w:p w14:paraId="4A423317" w14:textId="77777777" w:rsidR="00622F15" w:rsidRDefault="00622F15" w:rsidP="00005244">
      <w:pPr>
        <w:rPr>
          <w:rFonts w:ascii="Times New Roman" w:hAnsi="Times New Roman" w:cs="Times New Roman"/>
          <w:sz w:val="32"/>
          <w:szCs w:val="32"/>
        </w:rPr>
      </w:pPr>
    </w:p>
    <w:p w14:paraId="68AED7FD" w14:textId="77C3DE2B" w:rsidR="00622F15" w:rsidRPr="00F538C5" w:rsidRDefault="00622F15" w:rsidP="004D0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8C5">
        <w:rPr>
          <w:rFonts w:ascii="Times New Roman" w:hAnsi="Times New Roman" w:cs="Times New Roman"/>
          <w:sz w:val="28"/>
          <w:szCs w:val="28"/>
        </w:rPr>
        <w:t>1) Assenze dal servizio superiori a 30 gg</w:t>
      </w:r>
      <w:r w:rsidR="001503F9">
        <w:rPr>
          <w:rFonts w:ascii="Times New Roman" w:hAnsi="Times New Roman" w:cs="Times New Roman"/>
          <w:sz w:val="28"/>
          <w:szCs w:val="28"/>
        </w:rPr>
        <w:t xml:space="preserve"> entro il 21febbraio</w:t>
      </w:r>
    </w:p>
    <w:p w14:paraId="33E0788E" w14:textId="302EFF8C" w:rsidR="00622F15" w:rsidRPr="00F538C5" w:rsidRDefault="00622F15" w:rsidP="004D0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8C5">
        <w:rPr>
          <w:rFonts w:ascii="Times New Roman" w:hAnsi="Times New Roman" w:cs="Times New Roman"/>
          <w:sz w:val="28"/>
          <w:szCs w:val="28"/>
        </w:rPr>
        <w:t>2) Sanzioni o criticità individuate dal DS</w:t>
      </w:r>
    </w:p>
    <w:p w14:paraId="59E3D6F5" w14:textId="160E754E" w:rsidR="004D0B13" w:rsidRDefault="004A1348" w:rsidP="004D0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F15" w:rsidRPr="00F538C5">
        <w:rPr>
          <w:rFonts w:ascii="Times New Roman" w:hAnsi="Times New Roman" w:cs="Times New Roman"/>
          <w:sz w:val="28"/>
          <w:szCs w:val="28"/>
        </w:rPr>
        <w:t>)</w:t>
      </w:r>
      <w:r w:rsidR="0000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Assenze ripetute</w:t>
      </w:r>
      <w:r w:rsidR="00622F15" w:rsidRPr="00F538C5">
        <w:rPr>
          <w:rFonts w:ascii="Times New Roman" w:hAnsi="Times New Roman" w:cs="Times New Roman"/>
          <w:sz w:val="28"/>
          <w:szCs w:val="28"/>
        </w:rPr>
        <w:t xml:space="preserve"> alle attività connesse agli organi collegiali e ai dipartimenti</w:t>
      </w:r>
    </w:p>
    <w:p w14:paraId="4C8B903D" w14:textId="3C17033C" w:rsidR="004D0B13" w:rsidRDefault="001503F9" w:rsidP="004D0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D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Mancata </w:t>
      </w:r>
      <w:r w:rsidR="0000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scarsa implementazione di attività DAD individuat</w:t>
      </w:r>
      <w:r w:rsidR="0000524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dal DS</w:t>
      </w:r>
    </w:p>
    <w:p w14:paraId="7D2EBA74" w14:textId="528235BC" w:rsidR="004D0B13" w:rsidRDefault="00005244" w:rsidP="004D0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D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</w:t>
      </w:r>
      <w:r w:rsidR="004D0B13">
        <w:rPr>
          <w:rFonts w:ascii="Times New Roman" w:hAnsi="Times New Roman" w:cs="Times New Roman"/>
          <w:sz w:val="28"/>
          <w:szCs w:val="28"/>
        </w:rPr>
        <w:t xml:space="preserve"> </w:t>
      </w:r>
      <w:r w:rsidR="001503F9">
        <w:rPr>
          <w:rFonts w:ascii="Times New Roman" w:hAnsi="Times New Roman" w:cs="Times New Roman"/>
          <w:sz w:val="28"/>
          <w:szCs w:val="28"/>
        </w:rPr>
        <w:t>presentaz</w:t>
      </w:r>
      <w:r>
        <w:rPr>
          <w:rFonts w:ascii="Times New Roman" w:hAnsi="Times New Roman" w:cs="Times New Roman"/>
          <w:sz w:val="28"/>
          <w:szCs w:val="28"/>
        </w:rPr>
        <w:t>ione</w:t>
      </w:r>
      <w:r w:rsidR="003A5068">
        <w:rPr>
          <w:rFonts w:ascii="Times New Roman" w:hAnsi="Times New Roman" w:cs="Times New Roman"/>
          <w:sz w:val="28"/>
          <w:szCs w:val="28"/>
        </w:rPr>
        <w:t xml:space="preserve"> </w:t>
      </w:r>
      <w:r w:rsidR="001503F9">
        <w:rPr>
          <w:rFonts w:ascii="Times New Roman" w:hAnsi="Times New Roman" w:cs="Times New Roman"/>
          <w:sz w:val="28"/>
          <w:szCs w:val="28"/>
        </w:rPr>
        <w:t>tardiva della domanda preclude l’accesso al Bonus</w:t>
      </w:r>
    </w:p>
    <w:p w14:paraId="1FBC0C4B" w14:textId="77777777" w:rsidR="004D0B13" w:rsidRPr="001503F9" w:rsidRDefault="004D0B13" w:rsidP="004D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0B13" w:rsidRPr="00150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15"/>
    <w:rsid w:val="00005244"/>
    <w:rsid w:val="00111E78"/>
    <w:rsid w:val="001503F9"/>
    <w:rsid w:val="003A5068"/>
    <w:rsid w:val="0045410C"/>
    <w:rsid w:val="004A1348"/>
    <w:rsid w:val="004D0B13"/>
    <w:rsid w:val="00622F15"/>
    <w:rsid w:val="00673B31"/>
    <w:rsid w:val="00E32215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5203"/>
  <w15:chartTrackingRefBased/>
  <w15:docId w15:val="{2D9E3864-01DF-45ED-8EB8-F76A0E9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2</cp:revision>
  <dcterms:created xsi:type="dcterms:W3CDTF">2020-06-24T10:13:00Z</dcterms:created>
  <dcterms:modified xsi:type="dcterms:W3CDTF">2020-06-24T10:13:00Z</dcterms:modified>
</cp:coreProperties>
</file>